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5FF2E" w14:textId="5D54B018" w:rsidR="006C67FE" w:rsidRDefault="001113BB" w:rsidP="006C67FE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i/>
          <w:iCs/>
          <w:sz w:val="32"/>
          <w:szCs w:val="32"/>
        </w:rPr>
        <w:t>Shaft Area Profile Evaluator (</w:t>
      </w:r>
      <w:r w:rsidR="006C67FE" w:rsidRPr="006C67FE">
        <w:rPr>
          <w:rFonts w:ascii="Tahoma" w:hAnsi="Tahoma" w:cs="Tahoma"/>
          <w:b/>
          <w:i/>
          <w:iCs/>
          <w:sz w:val="32"/>
          <w:szCs w:val="32"/>
        </w:rPr>
        <w:t>SHAPE</w:t>
      </w:r>
      <w:r>
        <w:rPr>
          <w:rFonts w:ascii="Tahoma" w:hAnsi="Tahoma" w:cs="Tahoma"/>
          <w:b/>
          <w:i/>
          <w:iCs/>
          <w:sz w:val="32"/>
          <w:szCs w:val="32"/>
        </w:rPr>
        <w:t>)</w:t>
      </w:r>
      <w:r w:rsidR="006C67FE" w:rsidRPr="006C67FE">
        <w:rPr>
          <w:rFonts w:ascii="Tahoma" w:hAnsi="Tahoma" w:cs="Tahoma"/>
          <w:b/>
          <w:i/>
          <w:iCs/>
          <w:sz w:val="32"/>
          <w:szCs w:val="32"/>
        </w:rPr>
        <w:t xml:space="preserve"> Specifications</w:t>
      </w:r>
      <w:r w:rsidR="006C67FE">
        <w:rPr>
          <w:rFonts w:ascii="Tahoma" w:hAnsi="Tahoma" w:cs="Tahoma"/>
          <w:b/>
          <w:i/>
          <w:iCs/>
          <w:sz w:val="32"/>
          <w:szCs w:val="32"/>
        </w:rPr>
        <w:t>*</w:t>
      </w:r>
      <w:r w:rsidR="006C67FE" w:rsidRPr="006C67FE">
        <w:rPr>
          <w:rFonts w:ascii="Tahoma" w:hAnsi="Tahoma" w:cs="Tahoma"/>
          <w:b/>
          <w:i/>
          <w:iCs/>
          <w:sz w:val="32"/>
          <w:szCs w:val="32"/>
        </w:rPr>
        <w:t xml:space="preserve"> </w:t>
      </w:r>
      <w:r w:rsidR="006C67FE" w:rsidRPr="006C67FE">
        <w:rPr>
          <w:rFonts w:ascii="Tahoma" w:hAnsi="Tahoma" w:cs="Tahoma"/>
          <w:b/>
          <w:i/>
          <w:iCs/>
          <w:sz w:val="32"/>
          <w:szCs w:val="32"/>
        </w:rPr>
        <w:tab/>
      </w:r>
      <w:r w:rsidR="006C67FE" w:rsidRPr="006C67FE">
        <w:rPr>
          <w:rFonts w:ascii="Tahoma" w:hAnsi="Tahoma" w:cs="Tahoma"/>
          <w:sz w:val="18"/>
          <w:szCs w:val="18"/>
        </w:rPr>
        <w:t>November 2019</w:t>
      </w:r>
    </w:p>
    <w:p w14:paraId="0DC91F8B" w14:textId="281505B1" w:rsidR="006C67FE" w:rsidRPr="006C67FE" w:rsidRDefault="006C67FE" w:rsidP="006C67FE">
      <w:pPr>
        <w:rPr>
          <w:rFonts w:ascii="Tahoma" w:hAnsi="Tahoma" w:cs="Tahoma"/>
          <w:sz w:val="16"/>
          <w:szCs w:val="16"/>
        </w:rPr>
      </w:pPr>
      <w:r w:rsidRPr="006C67FE">
        <w:rPr>
          <w:rFonts w:ascii="Tahoma" w:hAnsi="Tahoma" w:cs="Tahoma"/>
          <w:sz w:val="16"/>
          <w:szCs w:val="16"/>
        </w:rPr>
        <w:t xml:space="preserve">*Patent Pending </w:t>
      </w:r>
    </w:p>
    <w:p w14:paraId="355A6888" w14:textId="77777777" w:rsidR="006C67FE" w:rsidRDefault="006C67FE" w:rsidP="006C67FE">
      <w:pPr>
        <w:rPr>
          <w:rFonts w:ascii="Tahoma" w:hAnsi="Tahoma" w:cs="Tahoma"/>
          <w:b/>
        </w:rPr>
      </w:pPr>
    </w:p>
    <w:p w14:paraId="64AE37BA" w14:textId="41675CA8" w:rsidR="006C67FE" w:rsidRPr="006C67FE" w:rsidRDefault="006C67FE" w:rsidP="006C67FE">
      <w:pPr>
        <w:rPr>
          <w:rFonts w:ascii="Tahoma" w:hAnsi="Tahoma" w:cs="Tahoma"/>
          <w:b/>
        </w:rPr>
      </w:pPr>
      <w:r w:rsidRPr="006C67FE">
        <w:rPr>
          <w:rFonts w:ascii="Tahoma" w:hAnsi="Tahoma" w:cs="Tahoma"/>
          <w:b/>
        </w:rPr>
        <w:t>SHAPE Body</w:t>
      </w:r>
      <w:r>
        <w:rPr>
          <w:rFonts w:ascii="Tahoma" w:hAnsi="Tahoma" w:cs="Tahoma"/>
          <w:b/>
        </w:rPr>
        <w:t>:</w:t>
      </w:r>
    </w:p>
    <w:p w14:paraId="0A9CB8C2" w14:textId="62C7614D" w:rsidR="006C67FE" w:rsidRPr="006C67FE" w:rsidRDefault="006C67FE" w:rsidP="006C67FE">
      <w:pPr>
        <w:pStyle w:val="NoSpacing"/>
        <w:rPr>
          <w:rFonts w:ascii="Tahoma" w:hAnsi="Tahoma" w:cs="Tahoma"/>
          <w:sz w:val="18"/>
          <w:szCs w:val="18"/>
        </w:rPr>
      </w:pPr>
      <w:r w:rsidRPr="006C67FE">
        <w:rPr>
          <w:rFonts w:ascii="Tahoma" w:hAnsi="Tahoma" w:cs="Tahoma"/>
          <w:sz w:val="18"/>
          <w:szCs w:val="18"/>
        </w:rPr>
        <w:t>Size: 355 x 914 mm (14 x 36 inches)</w:t>
      </w:r>
      <w:bookmarkStart w:id="0" w:name="_GoBack"/>
      <w:bookmarkEnd w:id="0"/>
    </w:p>
    <w:p w14:paraId="3968AA51" w14:textId="77777777" w:rsidR="006C67FE" w:rsidRPr="006C67FE" w:rsidRDefault="006C67FE" w:rsidP="006C67FE">
      <w:pPr>
        <w:pStyle w:val="NoSpacing"/>
        <w:rPr>
          <w:rFonts w:ascii="Tahoma" w:hAnsi="Tahoma" w:cs="Tahoma"/>
          <w:sz w:val="18"/>
          <w:szCs w:val="18"/>
        </w:rPr>
      </w:pPr>
      <w:r w:rsidRPr="006C67FE">
        <w:rPr>
          <w:rFonts w:ascii="Tahoma" w:hAnsi="Tahoma" w:cs="Tahoma"/>
          <w:sz w:val="18"/>
          <w:szCs w:val="18"/>
        </w:rPr>
        <w:t>Weight: 45.36 Kg (100 lbs.)</w:t>
      </w:r>
    </w:p>
    <w:p w14:paraId="7F5AB5F8" w14:textId="77777777" w:rsidR="006C67FE" w:rsidRPr="006C67FE" w:rsidRDefault="006C67FE" w:rsidP="006C67FE">
      <w:pPr>
        <w:pStyle w:val="NoSpacing"/>
        <w:rPr>
          <w:rFonts w:ascii="Tahoma" w:hAnsi="Tahoma" w:cs="Tahoma"/>
          <w:sz w:val="18"/>
          <w:szCs w:val="18"/>
        </w:rPr>
      </w:pPr>
      <w:r w:rsidRPr="006C67FE">
        <w:rPr>
          <w:rFonts w:ascii="Tahoma" w:hAnsi="Tahoma" w:cs="Tahoma"/>
          <w:sz w:val="18"/>
          <w:szCs w:val="18"/>
        </w:rPr>
        <w:t>Material: Stainless Steel and Aluminum</w:t>
      </w:r>
    </w:p>
    <w:p w14:paraId="5603F569" w14:textId="77777777" w:rsidR="006C67FE" w:rsidRPr="006C67FE" w:rsidRDefault="006C67FE" w:rsidP="006C67FE">
      <w:pPr>
        <w:pStyle w:val="NoSpacing"/>
        <w:rPr>
          <w:rFonts w:ascii="Tahoma" w:hAnsi="Tahoma" w:cs="Tahoma"/>
          <w:sz w:val="18"/>
          <w:szCs w:val="18"/>
        </w:rPr>
      </w:pPr>
      <w:r w:rsidRPr="006C67FE">
        <w:rPr>
          <w:rFonts w:ascii="Tahoma" w:hAnsi="Tahoma" w:cs="Tahoma"/>
          <w:sz w:val="18"/>
          <w:szCs w:val="18"/>
        </w:rPr>
        <w:t>Standard Kelly Bar Connection Sizes: 101.6 mm (4 in), 152.4 mm (6 in), 203.2 mm (8 in)</w:t>
      </w:r>
    </w:p>
    <w:p w14:paraId="70EAA2F8" w14:textId="77777777" w:rsidR="006C67FE" w:rsidRPr="006C67FE" w:rsidRDefault="006C67FE" w:rsidP="006C67FE">
      <w:pPr>
        <w:pStyle w:val="NoSpacing"/>
        <w:rPr>
          <w:rFonts w:ascii="Tahoma" w:hAnsi="Tahoma" w:cs="Tahoma"/>
          <w:sz w:val="18"/>
          <w:szCs w:val="18"/>
        </w:rPr>
      </w:pPr>
      <w:r w:rsidRPr="006C67FE">
        <w:rPr>
          <w:rFonts w:ascii="Tahoma" w:hAnsi="Tahoma" w:cs="Tahoma"/>
          <w:sz w:val="18"/>
          <w:szCs w:val="18"/>
        </w:rPr>
        <w:t>Temperature Range: -20 to +55°C Operating; -40 to +85°C Storage</w:t>
      </w:r>
    </w:p>
    <w:p w14:paraId="747AFE86" w14:textId="3392510D" w:rsidR="006C67FE" w:rsidRPr="006C67FE" w:rsidRDefault="006C67FE" w:rsidP="006C67FE">
      <w:pPr>
        <w:pStyle w:val="NoSpacing"/>
        <w:rPr>
          <w:rFonts w:ascii="Tahoma" w:hAnsi="Tahoma" w:cs="Tahoma"/>
          <w:sz w:val="18"/>
          <w:szCs w:val="18"/>
        </w:rPr>
      </w:pPr>
      <w:r w:rsidRPr="006C67FE">
        <w:rPr>
          <w:rFonts w:ascii="Tahoma" w:hAnsi="Tahoma" w:cs="Tahoma"/>
          <w:sz w:val="18"/>
          <w:szCs w:val="18"/>
        </w:rPr>
        <w:t>Power: 6-hour continuous usage with external 12V battery</w:t>
      </w:r>
    </w:p>
    <w:p w14:paraId="2D835364" w14:textId="78D371F3" w:rsidR="006C67FE" w:rsidRPr="006C67FE" w:rsidRDefault="006C67FE" w:rsidP="006C67FE">
      <w:pPr>
        <w:pStyle w:val="NoSpacing"/>
        <w:rPr>
          <w:rFonts w:ascii="Tahoma" w:hAnsi="Tahoma" w:cs="Tahoma"/>
          <w:sz w:val="18"/>
          <w:szCs w:val="18"/>
        </w:rPr>
      </w:pPr>
      <w:r w:rsidRPr="006C67FE">
        <w:rPr>
          <w:rFonts w:ascii="Tahoma" w:hAnsi="Tahoma" w:cs="Tahoma"/>
          <w:sz w:val="18"/>
          <w:szCs w:val="18"/>
        </w:rPr>
        <w:t>Continuous real time wave-speed calibration during collection</w:t>
      </w:r>
    </w:p>
    <w:p w14:paraId="2222EEC8" w14:textId="193A9E31" w:rsidR="006C67FE" w:rsidRPr="006C67FE" w:rsidRDefault="006C67FE" w:rsidP="006C67FE">
      <w:pPr>
        <w:pStyle w:val="NoSpacing"/>
        <w:rPr>
          <w:rFonts w:ascii="Tahoma" w:hAnsi="Tahoma" w:cs="Tahoma"/>
          <w:sz w:val="18"/>
          <w:szCs w:val="18"/>
        </w:rPr>
      </w:pPr>
      <w:r w:rsidRPr="006C67FE">
        <w:rPr>
          <w:rFonts w:ascii="Tahoma" w:hAnsi="Tahoma" w:cs="Tahoma"/>
          <w:sz w:val="18"/>
          <w:szCs w:val="18"/>
        </w:rPr>
        <w:t>Sensors: 8 Receivers and 8 Transmitters</w:t>
      </w:r>
    </w:p>
    <w:p w14:paraId="312F4520" w14:textId="66DBCC54" w:rsidR="006C67FE" w:rsidRPr="006C67FE" w:rsidRDefault="006C67FE" w:rsidP="006C67FE">
      <w:pPr>
        <w:pStyle w:val="NoSpacing"/>
        <w:rPr>
          <w:rFonts w:ascii="Tahoma" w:hAnsi="Tahoma" w:cs="Tahoma"/>
          <w:sz w:val="18"/>
          <w:szCs w:val="18"/>
        </w:rPr>
      </w:pPr>
      <w:r w:rsidRPr="006C67FE">
        <w:rPr>
          <w:rFonts w:ascii="Tahoma" w:hAnsi="Tahoma" w:cs="Tahoma"/>
          <w:sz w:val="18"/>
          <w:szCs w:val="18"/>
        </w:rPr>
        <w:t>Sampling Rate: 1 MHz Sampling Frequency</w:t>
      </w:r>
    </w:p>
    <w:p w14:paraId="7D7BA7A0" w14:textId="77777777" w:rsidR="006C67FE" w:rsidRPr="00A35C7B" w:rsidRDefault="006C67FE" w:rsidP="006C67FE">
      <w:pPr>
        <w:pStyle w:val="NoSpacing"/>
        <w:rPr>
          <w:rFonts w:ascii="Tahoma" w:hAnsi="Tahoma" w:cs="Tahoma"/>
        </w:rPr>
      </w:pPr>
    </w:p>
    <w:p w14:paraId="5CFFC4F4" w14:textId="0F3C3179" w:rsidR="006C67FE" w:rsidRPr="006C67FE" w:rsidRDefault="006C67FE" w:rsidP="006C67FE">
      <w:pPr>
        <w:rPr>
          <w:rFonts w:ascii="Tahoma" w:hAnsi="Tahoma" w:cs="Tahoma"/>
          <w:b/>
        </w:rPr>
      </w:pPr>
      <w:r w:rsidRPr="006C67FE">
        <w:rPr>
          <w:rFonts w:ascii="Tahoma" w:hAnsi="Tahoma" w:cs="Tahoma"/>
          <w:b/>
        </w:rPr>
        <w:t>SHAPE Tablet</w:t>
      </w:r>
      <w:r>
        <w:rPr>
          <w:rFonts w:ascii="Tahoma" w:hAnsi="Tahoma" w:cs="Tahoma"/>
          <w:b/>
        </w:rPr>
        <w:t>:</w:t>
      </w:r>
    </w:p>
    <w:p w14:paraId="5B33BBC6" w14:textId="77777777" w:rsidR="006C67FE" w:rsidRPr="006C67FE" w:rsidRDefault="006C67FE" w:rsidP="006C67FE">
      <w:pPr>
        <w:pStyle w:val="CM1"/>
        <w:spacing w:line="240" w:lineRule="auto"/>
        <w:rPr>
          <w:rFonts w:cs="Tahoma"/>
          <w:bCs/>
          <w:iCs/>
          <w:sz w:val="18"/>
          <w:szCs w:val="18"/>
          <w:lang w:val="x-none"/>
        </w:rPr>
      </w:pPr>
      <w:r w:rsidRPr="006C67FE">
        <w:rPr>
          <w:rFonts w:cs="Tahoma"/>
          <w:bCs/>
          <w:iCs/>
          <w:sz w:val="18"/>
          <w:szCs w:val="18"/>
          <w:lang w:val="x-none"/>
        </w:rPr>
        <w:t xml:space="preserve">Size: </w:t>
      </w:r>
      <w:r w:rsidRPr="006C67FE">
        <w:rPr>
          <w:rFonts w:cs="Tahoma"/>
          <w:bCs/>
          <w:iCs/>
          <w:sz w:val="18"/>
          <w:szCs w:val="18"/>
        </w:rPr>
        <w:t>320 X 250 X 68</w:t>
      </w:r>
      <w:r w:rsidRPr="006C67FE">
        <w:rPr>
          <w:rFonts w:cs="Tahoma"/>
          <w:bCs/>
          <w:iCs/>
          <w:sz w:val="18"/>
          <w:szCs w:val="18"/>
          <w:lang w:val="x-none"/>
        </w:rPr>
        <w:t xml:space="preserve"> mm (</w:t>
      </w:r>
      <w:r w:rsidRPr="006C67FE">
        <w:rPr>
          <w:rFonts w:cs="Tahoma"/>
          <w:bCs/>
          <w:iCs/>
          <w:sz w:val="18"/>
          <w:szCs w:val="18"/>
        </w:rPr>
        <w:t>12.6</w:t>
      </w:r>
      <w:r w:rsidRPr="006C67FE">
        <w:rPr>
          <w:rFonts w:cs="Tahoma"/>
          <w:bCs/>
          <w:iCs/>
          <w:sz w:val="18"/>
          <w:szCs w:val="18"/>
          <w:lang w:val="x-none"/>
        </w:rPr>
        <w:t xml:space="preserve"> x </w:t>
      </w:r>
      <w:r w:rsidRPr="006C67FE">
        <w:rPr>
          <w:rFonts w:cs="Tahoma"/>
          <w:bCs/>
          <w:iCs/>
          <w:sz w:val="18"/>
          <w:szCs w:val="18"/>
        </w:rPr>
        <w:t>9.8</w:t>
      </w:r>
      <w:r w:rsidRPr="006C67FE">
        <w:rPr>
          <w:rFonts w:cs="Tahoma"/>
          <w:bCs/>
          <w:iCs/>
          <w:sz w:val="18"/>
          <w:szCs w:val="18"/>
          <w:lang w:val="x-none"/>
        </w:rPr>
        <w:t xml:space="preserve"> x </w:t>
      </w:r>
      <w:r w:rsidRPr="006C67FE">
        <w:rPr>
          <w:rFonts w:cs="Tahoma"/>
          <w:bCs/>
          <w:iCs/>
          <w:sz w:val="18"/>
          <w:szCs w:val="18"/>
        </w:rPr>
        <w:t>2.7</w:t>
      </w:r>
      <w:r w:rsidRPr="006C67FE">
        <w:rPr>
          <w:rFonts w:cs="Tahoma"/>
          <w:bCs/>
          <w:iCs/>
          <w:sz w:val="18"/>
          <w:szCs w:val="18"/>
          <w:lang w:val="x-none"/>
        </w:rPr>
        <w:t xml:space="preserve"> inches)</w:t>
      </w:r>
    </w:p>
    <w:p w14:paraId="6AB793C9" w14:textId="77777777" w:rsidR="006C67FE" w:rsidRPr="006C67FE" w:rsidRDefault="006C67FE" w:rsidP="006C67FE">
      <w:pPr>
        <w:pStyle w:val="CM1"/>
        <w:rPr>
          <w:rFonts w:cs="Tahoma"/>
          <w:bCs/>
          <w:iCs/>
          <w:sz w:val="18"/>
          <w:szCs w:val="18"/>
          <w:lang w:val="x-none"/>
        </w:rPr>
      </w:pPr>
      <w:r w:rsidRPr="006C67FE">
        <w:rPr>
          <w:rFonts w:cs="Tahoma"/>
          <w:bCs/>
          <w:iCs/>
          <w:sz w:val="18"/>
          <w:szCs w:val="18"/>
          <w:lang w:val="x-none"/>
        </w:rPr>
        <w:t>Weight: 5 Kg (11 lbs</w:t>
      </w:r>
      <w:r w:rsidRPr="006C67FE">
        <w:rPr>
          <w:rFonts w:cs="Tahoma"/>
          <w:bCs/>
          <w:iCs/>
          <w:sz w:val="18"/>
          <w:szCs w:val="18"/>
        </w:rPr>
        <w:t>.</w:t>
      </w:r>
      <w:r w:rsidRPr="006C67FE">
        <w:rPr>
          <w:rFonts w:cs="Tahoma"/>
          <w:bCs/>
          <w:iCs/>
          <w:sz w:val="18"/>
          <w:szCs w:val="18"/>
          <w:lang w:val="x-none"/>
        </w:rPr>
        <w:t>)</w:t>
      </w:r>
    </w:p>
    <w:p w14:paraId="1FAD85B3" w14:textId="77777777" w:rsidR="006C67FE" w:rsidRPr="006C67FE" w:rsidRDefault="006C67FE" w:rsidP="006C67FE">
      <w:pPr>
        <w:pStyle w:val="CM1"/>
        <w:rPr>
          <w:rFonts w:cs="Tahoma"/>
          <w:bCs/>
          <w:iCs/>
          <w:sz w:val="18"/>
          <w:szCs w:val="18"/>
          <w:lang w:val="x-none"/>
        </w:rPr>
      </w:pPr>
      <w:r w:rsidRPr="006C67FE">
        <w:rPr>
          <w:rFonts w:cs="Tahoma"/>
          <w:bCs/>
          <w:iCs/>
          <w:sz w:val="18"/>
          <w:szCs w:val="18"/>
          <w:lang w:val="x-none"/>
        </w:rPr>
        <w:t>Temperature range:  0 to 40°C  operating; -20 to 65°C storage</w:t>
      </w:r>
    </w:p>
    <w:p w14:paraId="5EEEEB48" w14:textId="77777777" w:rsidR="006C67FE" w:rsidRPr="006C67FE" w:rsidRDefault="006C67FE" w:rsidP="006C67FE">
      <w:pPr>
        <w:pStyle w:val="CM1"/>
        <w:rPr>
          <w:rFonts w:cs="Tahoma"/>
          <w:bCs/>
          <w:iCs/>
          <w:sz w:val="18"/>
          <w:szCs w:val="18"/>
          <w:lang w:val="x-none"/>
        </w:rPr>
      </w:pPr>
      <w:r w:rsidRPr="006C67FE">
        <w:rPr>
          <w:rFonts w:cs="Tahoma"/>
          <w:bCs/>
          <w:iCs/>
          <w:sz w:val="18"/>
          <w:szCs w:val="18"/>
          <w:lang w:val="x-none"/>
        </w:rPr>
        <w:t>Display:  26.4cm (10.4”), sunlight readable, resolution 1024 X 768</w:t>
      </w:r>
      <w:r w:rsidRPr="006C67FE">
        <w:rPr>
          <w:rFonts w:cs="Tahoma"/>
          <w:bCs/>
          <w:iCs/>
          <w:sz w:val="18"/>
          <w:szCs w:val="18"/>
        </w:rPr>
        <w:t xml:space="preserve">; </w:t>
      </w:r>
      <w:r w:rsidRPr="006C67FE">
        <w:rPr>
          <w:rFonts w:cs="Tahoma"/>
          <w:bCs/>
          <w:iCs/>
          <w:sz w:val="18"/>
          <w:szCs w:val="18"/>
          <w:lang w:val="x-none"/>
        </w:rPr>
        <w:t>capacitive touch screen</w:t>
      </w:r>
    </w:p>
    <w:p w14:paraId="0EC51F65" w14:textId="77777777" w:rsidR="006C67FE" w:rsidRPr="006C67FE" w:rsidRDefault="006C67FE" w:rsidP="006C67FE">
      <w:pPr>
        <w:pStyle w:val="CM1"/>
        <w:rPr>
          <w:rFonts w:cs="Tahoma"/>
          <w:bCs/>
          <w:iCs/>
          <w:sz w:val="18"/>
          <w:szCs w:val="18"/>
        </w:rPr>
      </w:pPr>
      <w:r w:rsidRPr="006C67FE">
        <w:rPr>
          <w:rFonts w:cs="Tahoma"/>
          <w:bCs/>
          <w:iCs/>
          <w:sz w:val="18"/>
          <w:szCs w:val="18"/>
          <w:lang w:val="x-none"/>
        </w:rPr>
        <w:t xml:space="preserve">Video Outputs: HDMI, VGA </w:t>
      </w:r>
    </w:p>
    <w:p w14:paraId="3B52314B" w14:textId="7CD10583" w:rsidR="006C67FE" w:rsidRPr="006C67FE" w:rsidRDefault="006C67FE" w:rsidP="006C67FE">
      <w:pPr>
        <w:pStyle w:val="CM1"/>
        <w:rPr>
          <w:rFonts w:cs="Tahoma"/>
          <w:bCs/>
          <w:iCs/>
          <w:sz w:val="18"/>
          <w:szCs w:val="18"/>
        </w:rPr>
      </w:pPr>
      <w:r w:rsidRPr="006C67FE">
        <w:rPr>
          <w:rFonts w:cs="Tahoma"/>
          <w:bCs/>
          <w:iCs/>
          <w:sz w:val="18"/>
          <w:szCs w:val="18"/>
        </w:rPr>
        <w:t xml:space="preserve">Battery </w:t>
      </w:r>
      <w:r w:rsidRPr="006C67FE">
        <w:rPr>
          <w:rFonts w:cs="Tahoma"/>
          <w:bCs/>
          <w:iCs/>
          <w:sz w:val="18"/>
          <w:szCs w:val="18"/>
          <w:lang w:val="x-none"/>
        </w:rPr>
        <w:t xml:space="preserve">Power: </w:t>
      </w:r>
      <w:r w:rsidRPr="006C67FE">
        <w:rPr>
          <w:rFonts w:cs="Tahoma"/>
          <w:bCs/>
          <w:iCs/>
          <w:sz w:val="18"/>
          <w:szCs w:val="18"/>
        </w:rPr>
        <w:t>4</w:t>
      </w:r>
      <w:r w:rsidRPr="006C67FE">
        <w:rPr>
          <w:rFonts w:cs="Tahoma"/>
          <w:bCs/>
          <w:iCs/>
          <w:sz w:val="18"/>
          <w:szCs w:val="18"/>
          <w:lang w:val="x-none"/>
        </w:rPr>
        <w:t xml:space="preserve">-hour </w:t>
      </w:r>
      <w:r w:rsidRPr="006C67FE">
        <w:rPr>
          <w:rFonts w:cs="Tahoma"/>
          <w:bCs/>
          <w:iCs/>
          <w:sz w:val="18"/>
          <w:szCs w:val="18"/>
        </w:rPr>
        <w:t xml:space="preserve">continuous data collection 12 V </w:t>
      </w:r>
      <w:r w:rsidRPr="006C67FE">
        <w:rPr>
          <w:rFonts w:cs="Tahoma"/>
          <w:bCs/>
          <w:iCs/>
          <w:sz w:val="18"/>
          <w:szCs w:val="18"/>
          <w:lang w:val="x-none"/>
        </w:rPr>
        <w:t>battery</w:t>
      </w:r>
      <w:r w:rsidRPr="006C67FE">
        <w:rPr>
          <w:rFonts w:cs="Tahoma"/>
          <w:bCs/>
          <w:iCs/>
          <w:sz w:val="18"/>
          <w:szCs w:val="18"/>
        </w:rPr>
        <w:t xml:space="preserve"> + back-up battery standard</w:t>
      </w:r>
    </w:p>
    <w:p w14:paraId="5B39EEA6" w14:textId="10A549F3" w:rsidR="006C67FE" w:rsidRPr="006C67FE" w:rsidRDefault="006C67FE" w:rsidP="006C67FE">
      <w:pPr>
        <w:pStyle w:val="CM1"/>
        <w:spacing w:line="240" w:lineRule="auto"/>
        <w:rPr>
          <w:rFonts w:cs="Tahoma"/>
          <w:sz w:val="18"/>
          <w:szCs w:val="18"/>
        </w:rPr>
      </w:pPr>
      <w:r w:rsidRPr="006C67FE">
        <w:rPr>
          <w:rFonts w:cs="Tahoma"/>
          <w:sz w:val="18"/>
          <w:szCs w:val="18"/>
        </w:rPr>
        <w:t>Charging time: 6</w:t>
      </w:r>
      <w:r>
        <w:rPr>
          <w:rFonts w:cs="Tahoma"/>
          <w:sz w:val="18"/>
          <w:szCs w:val="18"/>
        </w:rPr>
        <w:t>-h</w:t>
      </w:r>
      <w:r w:rsidRPr="006C67FE">
        <w:rPr>
          <w:rFonts w:cs="Tahoma"/>
          <w:sz w:val="18"/>
          <w:szCs w:val="18"/>
        </w:rPr>
        <w:t>our max; 120/240 charger input voltage</w:t>
      </w:r>
    </w:p>
    <w:p w14:paraId="58853F6E" w14:textId="77777777" w:rsidR="006C67FE" w:rsidRPr="006C67FE" w:rsidRDefault="006C67FE" w:rsidP="006C67FE">
      <w:pPr>
        <w:pStyle w:val="CM3"/>
        <w:spacing w:after="0"/>
        <w:rPr>
          <w:rFonts w:cs="Tahoma"/>
          <w:bCs/>
          <w:iCs/>
          <w:sz w:val="18"/>
          <w:szCs w:val="18"/>
        </w:rPr>
      </w:pPr>
      <w:r w:rsidRPr="006C67FE">
        <w:rPr>
          <w:rFonts w:cs="Tahoma"/>
          <w:bCs/>
          <w:iCs/>
          <w:sz w:val="18"/>
          <w:szCs w:val="18"/>
        </w:rPr>
        <w:t xml:space="preserve">Operating System: </w:t>
      </w:r>
      <w:r w:rsidRPr="006C67FE">
        <w:rPr>
          <w:rFonts w:cs="Tahoma"/>
          <w:bCs/>
          <w:iCs/>
          <w:sz w:val="18"/>
          <w:szCs w:val="18"/>
          <w:lang w:val="x-none"/>
        </w:rPr>
        <w:t>Microsoft Windows</w:t>
      </w:r>
      <w:r w:rsidRPr="006C67FE">
        <w:rPr>
          <w:rFonts w:cs="Tahoma"/>
          <w:bCs/>
          <w:iCs/>
          <w:sz w:val="18"/>
          <w:szCs w:val="18"/>
          <w:vertAlign w:val="superscript"/>
          <w:lang w:val="x-none"/>
        </w:rPr>
        <w:t>®</w:t>
      </w:r>
      <w:r w:rsidRPr="006C67FE">
        <w:rPr>
          <w:rFonts w:cs="Tahoma"/>
          <w:bCs/>
          <w:iCs/>
          <w:sz w:val="18"/>
          <w:szCs w:val="18"/>
          <w:lang w:val="x-none"/>
        </w:rPr>
        <w:t xml:space="preserve"> </w:t>
      </w:r>
      <w:r w:rsidRPr="006C67FE">
        <w:rPr>
          <w:rFonts w:cs="Tahoma"/>
          <w:bCs/>
          <w:iCs/>
          <w:sz w:val="18"/>
          <w:szCs w:val="18"/>
        </w:rPr>
        <w:t>10 IoT Enterprise LTSC</w:t>
      </w:r>
    </w:p>
    <w:p w14:paraId="0ADF32BC" w14:textId="77777777" w:rsidR="006C67FE" w:rsidRPr="006C67FE" w:rsidRDefault="006C67FE" w:rsidP="006C67FE">
      <w:pPr>
        <w:pStyle w:val="CM3"/>
        <w:spacing w:after="0"/>
        <w:rPr>
          <w:rFonts w:cs="Tahoma"/>
          <w:bCs/>
          <w:iCs/>
          <w:sz w:val="18"/>
          <w:szCs w:val="18"/>
        </w:rPr>
      </w:pPr>
      <w:r w:rsidRPr="006C67FE">
        <w:rPr>
          <w:rFonts w:cs="Tahoma"/>
          <w:bCs/>
          <w:iCs/>
          <w:sz w:val="18"/>
          <w:szCs w:val="18"/>
        </w:rPr>
        <w:t>Data storage and ports: 128</w:t>
      </w:r>
      <w:r w:rsidRPr="006C67FE">
        <w:rPr>
          <w:rFonts w:cs="Tahoma"/>
          <w:bCs/>
          <w:iCs/>
          <w:sz w:val="18"/>
          <w:szCs w:val="18"/>
          <w:lang w:val="x-none"/>
        </w:rPr>
        <w:t xml:space="preserve"> GB</w:t>
      </w:r>
      <w:r w:rsidRPr="006C67FE">
        <w:rPr>
          <w:rFonts w:cs="Tahoma"/>
          <w:bCs/>
          <w:iCs/>
          <w:sz w:val="18"/>
          <w:szCs w:val="18"/>
        </w:rPr>
        <w:t xml:space="preserve"> or larger</w:t>
      </w:r>
      <w:r w:rsidRPr="006C67FE">
        <w:rPr>
          <w:rFonts w:cs="Tahoma"/>
          <w:bCs/>
          <w:iCs/>
          <w:sz w:val="18"/>
          <w:szCs w:val="18"/>
          <w:lang w:val="x-none"/>
        </w:rPr>
        <w:t xml:space="preserve"> </w:t>
      </w:r>
      <w:r w:rsidRPr="006C67FE">
        <w:rPr>
          <w:rFonts w:cs="Tahoma"/>
          <w:bCs/>
          <w:iCs/>
          <w:sz w:val="18"/>
          <w:szCs w:val="18"/>
        </w:rPr>
        <w:t xml:space="preserve">SSD internal drive; </w:t>
      </w:r>
      <w:r w:rsidRPr="006C67FE">
        <w:rPr>
          <w:rFonts w:cs="Tahoma"/>
          <w:bCs/>
          <w:iCs/>
          <w:sz w:val="18"/>
          <w:szCs w:val="18"/>
          <w:lang w:val="x-none"/>
        </w:rPr>
        <w:t>Ethernet</w:t>
      </w:r>
      <w:r w:rsidRPr="006C67FE">
        <w:rPr>
          <w:rFonts w:cs="Tahoma"/>
          <w:bCs/>
          <w:iCs/>
          <w:sz w:val="18"/>
          <w:szCs w:val="18"/>
        </w:rPr>
        <w:t xml:space="preserve"> port; 4</w:t>
      </w:r>
      <w:r w:rsidRPr="006C67FE">
        <w:rPr>
          <w:rFonts w:cs="Tahoma"/>
          <w:bCs/>
          <w:iCs/>
          <w:sz w:val="18"/>
          <w:szCs w:val="18"/>
          <w:lang w:val="x-none"/>
        </w:rPr>
        <w:t xml:space="preserve"> USB</w:t>
      </w:r>
      <w:r w:rsidRPr="006C67FE">
        <w:rPr>
          <w:rFonts w:cs="Tahoma"/>
          <w:bCs/>
          <w:iCs/>
          <w:sz w:val="18"/>
          <w:szCs w:val="18"/>
        </w:rPr>
        <w:t xml:space="preserve"> ports</w:t>
      </w:r>
    </w:p>
    <w:p w14:paraId="2FAA0C9F" w14:textId="77777777" w:rsidR="006C67FE" w:rsidRPr="006C67FE" w:rsidRDefault="006C67FE" w:rsidP="006C67FE">
      <w:pPr>
        <w:pStyle w:val="CM1"/>
        <w:spacing w:line="240" w:lineRule="auto"/>
        <w:rPr>
          <w:rFonts w:cs="Tahoma"/>
          <w:bCs/>
          <w:sz w:val="18"/>
          <w:szCs w:val="18"/>
        </w:rPr>
      </w:pPr>
      <w:r w:rsidRPr="006C67FE">
        <w:rPr>
          <w:rFonts w:cs="Tahoma"/>
          <w:bCs/>
          <w:sz w:val="18"/>
          <w:szCs w:val="18"/>
        </w:rPr>
        <w:t>Optional external accessories: USB keyboard and mouse</w:t>
      </w:r>
    </w:p>
    <w:p w14:paraId="29B2FDB0" w14:textId="77777777" w:rsidR="006C67FE" w:rsidRPr="006C67FE" w:rsidRDefault="006C67FE" w:rsidP="006C67FE">
      <w:pPr>
        <w:pStyle w:val="CM1"/>
        <w:spacing w:line="240" w:lineRule="auto"/>
        <w:rPr>
          <w:rFonts w:cs="Tahoma"/>
          <w:bCs/>
          <w:sz w:val="18"/>
          <w:szCs w:val="18"/>
        </w:rPr>
      </w:pPr>
      <w:r w:rsidRPr="006C67FE">
        <w:rPr>
          <w:rFonts w:cs="Tahoma"/>
          <w:bCs/>
          <w:sz w:val="18"/>
          <w:szCs w:val="18"/>
        </w:rPr>
        <w:t xml:space="preserve">Remote Operation: SHAPE Tablet is equipped for high speed internet access and remote operation </w:t>
      </w:r>
    </w:p>
    <w:p w14:paraId="52BB1F2E" w14:textId="77777777" w:rsidR="006C67FE" w:rsidRPr="006C67FE" w:rsidRDefault="006C67FE" w:rsidP="006C67FE">
      <w:pPr>
        <w:pStyle w:val="CM1"/>
        <w:spacing w:line="240" w:lineRule="auto"/>
        <w:rPr>
          <w:rFonts w:cs="Tahoma"/>
          <w:bCs/>
          <w:sz w:val="18"/>
          <w:szCs w:val="18"/>
        </w:rPr>
      </w:pPr>
      <w:r w:rsidRPr="006C67FE">
        <w:rPr>
          <w:rFonts w:cs="Tahoma"/>
          <w:bCs/>
          <w:sz w:val="18"/>
          <w:szCs w:val="18"/>
        </w:rPr>
        <w:t>Technical support: SHAPE Tablet is equipped for remote error checking and updating</w:t>
      </w:r>
    </w:p>
    <w:p w14:paraId="6FA8042B" w14:textId="77777777" w:rsidR="006C67FE" w:rsidRPr="006C67FE" w:rsidRDefault="006C67FE" w:rsidP="006C67FE">
      <w:pPr>
        <w:pStyle w:val="CM1"/>
        <w:spacing w:line="240" w:lineRule="auto"/>
        <w:rPr>
          <w:rFonts w:cs="Tahoma"/>
          <w:bCs/>
          <w:sz w:val="18"/>
          <w:szCs w:val="18"/>
        </w:rPr>
      </w:pPr>
      <w:r w:rsidRPr="006C67FE">
        <w:rPr>
          <w:rFonts w:cs="Tahoma"/>
          <w:bCs/>
          <w:sz w:val="18"/>
          <w:szCs w:val="18"/>
        </w:rPr>
        <w:t>Units of operation: Traditional US, SI, or Metric</w:t>
      </w:r>
    </w:p>
    <w:p w14:paraId="1BB4EB5F" w14:textId="77777777" w:rsidR="006C67FE" w:rsidRPr="006C67FE" w:rsidRDefault="006C67FE" w:rsidP="006C67FE">
      <w:pPr>
        <w:pStyle w:val="CM1"/>
        <w:spacing w:line="240" w:lineRule="auto"/>
        <w:rPr>
          <w:rFonts w:cs="Tahoma"/>
          <w:bCs/>
          <w:sz w:val="18"/>
          <w:szCs w:val="18"/>
        </w:rPr>
      </w:pPr>
      <w:r w:rsidRPr="006C67FE">
        <w:rPr>
          <w:rFonts w:cs="Tahoma"/>
          <w:bCs/>
          <w:sz w:val="18"/>
          <w:szCs w:val="18"/>
        </w:rPr>
        <w:t>Full one-year warranty on parts and labor</w:t>
      </w:r>
    </w:p>
    <w:p w14:paraId="06B657D5" w14:textId="77777777" w:rsidR="006C67FE" w:rsidRPr="00A35C7B" w:rsidRDefault="006C67FE" w:rsidP="006C67FE">
      <w:pPr>
        <w:rPr>
          <w:rFonts w:ascii="Tahoma" w:hAnsi="Tahoma" w:cs="Tahoma"/>
          <w:sz w:val="28"/>
        </w:rPr>
      </w:pPr>
    </w:p>
    <w:p w14:paraId="1C544253" w14:textId="3012981D" w:rsidR="006C67FE" w:rsidRPr="006C67FE" w:rsidRDefault="006C67FE" w:rsidP="006C67FE">
      <w:pPr>
        <w:rPr>
          <w:rFonts w:ascii="Tahoma" w:hAnsi="Tahoma" w:cs="Tahoma"/>
          <w:b/>
        </w:rPr>
      </w:pPr>
      <w:r w:rsidRPr="00A35C7B">
        <w:rPr>
          <w:rFonts w:ascii="Tahoma" w:hAnsi="Tahoma" w:cs="Tahoma"/>
        </w:rPr>
        <w:t xml:space="preserve"> </w:t>
      </w:r>
      <w:r w:rsidRPr="006C67FE">
        <w:rPr>
          <w:rFonts w:ascii="Tahoma" w:hAnsi="Tahoma" w:cs="Tahoma"/>
          <w:b/>
        </w:rPr>
        <w:t>Shaft Criteria</w:t>
      </w:r>
      <w:r>
        <w:rPr>
          <w:rFonts w:ascii="Tahoma" w:hAnsi="Tahoma" w:cs="Tahoma"/>
          <w:b/>
        </w:rPr>
        <w:t>:</w:t>
      </w:r>
    </w:p>
    <w:p w14:paraId="51C5518C" w14:textId="77777777" w:rsidR="006C67FE" w:rsidRPr="006C67FE" w:rsidRDefault="006C67FE" w:rsidP="006C67FE">
      <w:pPr>
        <w:pStyle w:val="NoSpacing"/>
        <w:rPr>
          <w:rFonts w:ascii="Tahoma" w:hAnsi="Tahoma" w:cs="Tahoma"/>
          <w:sz w:val="18"/>
          <w:szCs w:val="18"/>
        </w:rPr>
      </w:pPr>
      <w:r w:rsidRPr="006C67FE">
        <w:rPr>
          <w:rFonts w:ascii="Tahoma" w:hAnsi="Tahoma" w:cs="Tahoma"/>
          <w:sz w:val="18"/>
          <w:szCs w:val="18"/>
        </w:rPr>
        <w:t>Minimum Shaft Diameter: 760 mm (30 in)</w:t>
      </w:r>
    </w:p>
    <w:p w14:paraId="61266677" w14:textId="19D646A5" w:rsidR="006C67FE" w:rsidRPr="006C67FE" w:rsidRDefault="006C67FE" w:rsidP="006C67FE">
      <w:pPr>
        <w:pStyle w:val="NoSpacing"/>
        <w:rPr>
          <w:rFonts w:ascii="Tahoma" w:hAnsi="Tahoma" w:cs="Tahoma"/>
          <w:sz w:val="18"/>
          <w:szCs w:val="18"/>
        </w:rPr>
      </w:pPr>
      <w:r w:rsidRPr="006C67FE">
        <w:rPr>
          <w:rFonts w:ascii="Tahoma" w:hAnsi="Tahoma" w:cs="Tahoma"/>
          <w:sz w:val="18"/>
          <w:szCs w:val="18"/>
        </w:rPr>
        <w:t>Maximum Shaft Diameter:  3600 mm (144 in)</w:t>
      </w:r>
    </w:p>
    <w:p w14:paraId="1935DBCB" w14:textId="4C60F92A" w:rsidR="006C67FE" w:rsidRPr="006C67FE" w:rsidRDefault="006C67FE" w:rsidP="006C67FE">
      <w:pPr>
        <w:pStyle w:val="NoSpacing"/>
        <w:rPr>
          <w:rFonts w:ascii="Tahoma" w:hAnsi="Tahoma" w:cs="Tahoma"/>
          <w:sz w:val="18"/>
          <w:szCs w:val="18"/>
        </w:rPr>
      </w:pPr>
      <w:r w:rsidRPr="006C67FE">
        <w:rPr>
          <w:rFonts w:ascii="Tahoma" w:hAnsi="Tahoma" w:cs="Tahoma"/>
          <w:sz w:val="18"/>
          <w:szCs w:val="18"/>
        </w:rPr>
        <w:t>Maximum Shaft Length:  150 m (492 ft)</w:t>
      </w:r>
    </w:p>
    <w:p w14:paraId="423DB830" w14:textId="3F439633" w:rsidR="006C67FE" w:rsidRPr="006C67FE" w:rsidRDefault="006C67FE" w:rsidP="006C67FE">
      <w:pPr>
        <w:pStyle w:val="NoSpacing"/>
        <w:rPr>
          <w:rFonts w:ascii="Tahoma" w:hAnsi="Tahoma" w:cs="Tahoma"/>
          <w:sz w:val="18"/>
          <w:szCs w:val="18"/>
        </w:rPr>
      </w:pPr>
      <w:r w:rsidRPr="006C67FE">
        <w:rPr>
          <w:rFonts w:ascii="Tahoma" w:hAnsi="Tahoma" w:cs="Tahoma"/>
          <w:sz w:val="18"/>
          <w:szCs w:val="18"/>
        </w:rPr>
        <w:t>Data Collection in Water, Polymer Slurry, and Bentonite Slurry</w:t>
      </w:r>
    </w:p>
    <w:p w14:paraId="54CFE12D" w14:textId="1EE6097B" w:rsidR="006C67FE" w:rsidRPr="006C67FE" w:rsidRDefault="006C67FE" w:rsidP="006C67FE">
      <w:pPr>
        <w:pStyle w:val="NoSpacing"/>
        <w:rPr>
          <w:rFonts w:ascii="Tahoma" w:hAnsi="Tahoma" w:cs="Tahoma"/>
          <w:sz w:val="18"/>
          <w:szCs w:val="18"/>
        </w:rPr>
      </w:pPr>
      <w:r w:rsidRPr="006C67FE">
        <w:rPr>
          <w:rFonts w:ascii="Tahoma" w:hAnsi="Tahoma" w:cs="Tahoma"/>
          <w:sz w:val="18"/>
          <w:szCs w:val="18"/>
        </w:rPr>
        <w:t>Maximum sand content during data collection: 10%</w:t>
      </w:r>
    </w:p>
    <w:p w14:paraId="45FE7016" w14:textId="77777777" w:rsidR="006C67FE" w:rsidRPr="00A35C7B" w:rsidRDefault="006C67FE" w:rsidP="006C67FE">
      <w:pPr>
        <w:rPr>
          <w:rFonts w:ascii="Tahoma" w:hAnsi="Tahoma" w:cs="Tahoma"/>
        </w:rPr>
      </w:pPr>
    </w:p>
    <w:p w14:paraId="79FFA6F5" w14:textId="6FA36220" w:rsidR="00A364A2" w:rsidRPr="00C933E6" w:rsidRDefault="00A364A2" w:rsidP="00C933E6"/>
    <w:sectPr w:rsidR="00A364A2" w:rsidRPr="00C933E6" w:rsidSect="00F86688">
      <w:headerReference w:type="even" r:id="rId7"/>
      <w:headerReference w:type="default" r:id="rId8"/>
      <w:headerReference w:type="first" r:id="rId9"/>
      <w:pgSz w:w="12240" w:h="15840" w:code="1"/>
      <w:pgMar w:top="1080" w:right="360" w:bottom="1440" w:left="1440" w:header="21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59E7D" w14:textId="77777777" w:rsidR="009A7CF8" w:rsidRDefault="009A7CF8">
      <w:r>
        <w:separator/>
      </w:r>
    </w:p>
  </w:endnote>
  <w:endnote w:type="continuationSeparator" w:id="0">
    <w:p w14:paraId="289FB81C" w14:textId="77777777" w:rsidR="009A7CF8" w:rsidRDefault="009A7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05F96" w14:textId="77777777" w:rsidR="009A7CF8" w:rsidRDefault="009A7CF8">
      <w:r>
        <w:separator/>
      </w:r>
    </w:p>
  </w:footnote>
  <w:footnote w:type="continuationSeparator" w:id="0">
    <w:p w14:paraId="1070A56A" w14:textId="77777777" w:rsidR="009A7CF8" w:rsidRDefault="009A7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235BC" w14:textId="77777777" w:rsidR="009A7CF8" w:rsidRDefault="001113BB">
    <w:pPr>
      <w:pStyle w:val="Header"/>
    </w:pPr>
    <w:r>
      <w:rPr>
        <w:noProof/>
      </w:rPr>
      <w:pict w14:anchorId="21E49F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pt;height:11in;z-index:-251658752;mso-position-horizontal:center;mso-position-horizontal-relative:margin;mso-position-vertical:center;mso-position-vertical-relative:margin" o:allowincell="f">
          <v:imagedata r:id="rId1" o:title="61040-Pile-LH 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4DA3D" w14:textId="77777777" w:rsidR="009A7CF8" w:rsidRDefault="001113BB">
    <w:pPr>
      <w:pStyle w:val="Header"/>
    </w:pPr>
    <w:r>
      <w:rPr>
        <w:noProof/>
      </w:rPr>
      <w:pict w14:anchorId="5ACB87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-1in;margin-top:-123.45pt;width:612pt;height:11in;z-index:-251657728;mso-position-horizontal-relative:margin;mso-position-vertical-relative:margin" o:allowincell="f">
          <v:imagedata r:id="rId1" o:title="61040-Pile-LH 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EB4BD" w14:textId="77777777" w:rsidR="009A7CF8" w:rsidRDefault="001113BB">
    <w:pPr>
      <w:pStyle w:val="Header"/>
    </w:pPr>
    <w:r>
      <w:rPr>
        <w:noProof/>
      </w:rPr>
      <w:pict w14:anchorId="4D22A7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612pt;height:11in;z-index:-251659776;mso-position-horizontal:center;mso-position-horizontal-relative:margin;mso-position-vertical:center;mso-position-vertical-relative:margin" o:allowincell="f">
          <v:imagedata r:id="rId1" o:title="61040-Pile-LH 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5079F6"/>
    <w:multiLevelType w:val="hybridMultilevel"/>
    <w:tmpl w:val="F190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03DB2"/>
    <w:multiLevelType w:val="hybridMultilevel"/>
    <w:tmpl w:val="2F424D08"/>
    <w:lvl w:ilvl="0" w:tplc="80FA5A9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CB506A2E">
      <w:numFmt w:val="bullet"/>
      <w:lvlText w:val="•"/>
      <w:lvlJc w:val="left"/>
      <w:pPr>
        <w:ind w:left="1711" w:hanging="360"/>
      </w:pPr>
      <w:rPr>
        <w:rFonts w:hint="default"/>
      </w:rPr>
    </w:lvl>
    <w:lvl w:ilvl="2" w:tplc="ED1CF970">
      <w:numFmt w:val="bullet"/>
      <w:lvlText w:val="•"/>
      <w:lvlJc w:val="left"/>
      <w:pPr>
        <w:ind w:left="2602" w:hanging="360"/>
      </w:pPr>
      <w:rPr>
        <w:rFonts w:hint="default"/>
      </w:rPr>
    </w:lvl>
    <w:lvl w:ilvl="3" w:tplc="D40C5FBC">
      <w:numFmt w:val="bullet"/>
      <w:lvlText w:val="•"/>
      <w:lvlJc w:val="left"/>
      <w:pPr>
        <w:ind w:left="3493" w:hanging="360"/>
      </w:pPr>
      <w:rPr>
        <w:rFonts w:hint="default"/>
      </w:rPr>
    </w:lvl>
    <w:lvl w:ilvl="4" w:tplc="4E3CB48C">
      <w:numFmt w:val="bullet"/>
      <w:lvlText w:val="•"/>
      <w:lvlJc w:val="left"/>
      <w:pPr>
        <w:ind w:left="4385" w:hanging="360"/>
      </w:pPr>
      <w:rPr>
        <w:rFonts w:hint="default"/>
      </w:rPr>
    </w:lvl>
    <w:lvl w:ilvl="5" w:tplc="00263418">
      <w:numFmt w:val="bullet"/>
      <w:lvlText w:val="•"/>
      <w:lvlJc w:val="left"/>
      <w:pPr>
        <w:ind w:left="5276" w:hanging="360"/>
      </w:pPr>
      <w:rPr>
        <w:rFonts w:hint="default"/>
      </w:rPr>
    </w:lvl>
    <w:lvl w:ilvl="6" w:tplc="F56AAFD8">
      <w:numFmt w:val="bullet"/>
      <w:lvlText w:val="•"/>
      <w:lvlJc w:val="left"/>
      <w:pPr>
        <w:ind w:left="6167" w:hanging="360"/>
      </w:pPr>
      <w:rPr>
        <w:rFonts w:hint="default"/>
      </w:rPr>
    </w:lvl>
    <w:lvl w:ilvl="7" w:tplc="899227E8">
      <w:numFmt w:val="bullet"/>
      <w:lvlText w:val="•"/>
      <w:lvlJc w:val="left"/>
      <w:pPr>
        <w:ind w:left="7058" w:hanging="360"/>
      </w:pPr>
      <w:rPr>
        <w:rFonts w:hint="default"/>
      </w:rPr>
    </w:lvl>
    <w:lvl w:ilvl="8" w:tplc="3A589022">
      <w:numFmt w:val="bullet"/>
      <w:lvlText w:val="•"/>
      <w:lvlJc w:val="left"/>
      <w:pPr>
        <w:ind w:left="7950" w:hanging="360"/>
      </w:pPr>
      <w:rPr>
        <w:rFonts w:hint="default"/>
      </w:rPr>
    </w:lvl>
  </w:abstractNum>
  <w:abstractNum w:abstractNumId="3" w15:restartNumberingAfterBreak="0">
    <w:nsid w:val="1C9D6598"/>
    <w:multiLevelType w:val="hybridMultilevel"/>
    <w:tmpl w:val="702A6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D25AB"/>
    <w:multiLevelType w:val="hybridMultilevel"/>
    <w:tmpl w:val="92345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54F63"/>
    <w:multiLevelType w:val="hybridMultilevel"/>
    <w:tmpl w:val="A4002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52DD5"/>
    <w:multiLevelType w:val="hybridMultilevel"/>
    <w:tmpl w:val="1AF0D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6717F"/>
    <w:multiLevelType w:val="hybridMultilevel"/>
    <w:tmpl w:val="CD12A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81B3E"/>
    <w:multiLevelType w:val="hybridMultilevel"/>
    <w:tmpl w:val="EF44BBA4"/>
    <w:lvl w:ilvl="0" w:tplc="9B64DF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92C43"/>
    <w:multiLevelType w:val="hybridMultilevel"/>
    <w:tmpl w:val="61C08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456EF"/>
    <w:multiLevelType w:val="multilevel"/>
    <w:tmpl w:val="1AD244E0"/>
    <w:name w:val="Standard Scheme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8"/>
        <w:position w:val="0"/>
        <w:sz w:val="24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pacing w:val="0"/>
        <w:w w:val="100"/>
        <w:kern w:val="28"/>
        <w:position w:val="0"/>
        <w:sz w:val="24"/>
        <w:u w:val="none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0" w:firstLine="1440"/>
      </w:pPr>
      <w:rPr>
        <w:rFonts w:hint="default"/>
        <w:caps w:val="0"/>
        <w:color w:val="01000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0" w:firstLine="2160"/>
      </w:pPr>
      <w:rPr>
        <w:rFonts w:hint="default"/>
        <w:caps w:val="0"/>
        <w:color w:val="010000"/>
        <w:u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2880"/>
      </w:pPr>
      <w:rPr>
        <w:rFonts w:hint="default"/>
        <w:caps w:val="0"/>
        <w:color w:val="010000"/>
        <w:u w:val="non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3600"/>
      </w:pPr>
      <w:rPr>
        <w:rFonts w:hint="default"/>
        <w:caps w:val="0"/>
        <w:color w:val="01000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0" w:firstLine="4320"/>
      </w:pPr>
      <w:rPr>
        <w:rFonts w:hint="default"/>
        <w:caps w:val="0"/>
        <w:color w:val="01000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0" w:firstLine="5040"/>
      </w:pPr>
      <w:rPr>
        <w:rFonts w:hint="default"/>
        <w:caps w:val="0"/>
        <w:color w:val="010000"/>
        <w:u w:val="none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0" w:firstLine="5760"/>
      </w:pPr>
      <w:rPr>
        <w:rFonts w:hint="default"/>
        <w:caps w:val="0"/>
        <w:color w:val="010000"/>
        <w:u w:val="none"/>
      </w:rPr>
    </w:lvl>
  </w:abstractNum>
  <w:abstractNum w:abstractNumId="11" w15:restartNumberingAfterBreak="0">
    <w:nsid w:val="7A4613FD"/>
    <w:multiLevelType w:val="hybridMultilevel"/>
    <w:tmpl w:val="19C02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E60B2A"/>
    <w:multiLevelType w:val="hybridMultilevel"/>
    <w:tmpl w:val="F6247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92F27"/>
    <w:multiLevelType w:val="hybridMultilevel"/>
    <w:tmpl w:val="6252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8"/>
      <w:lvl w:ilvl="0">
        <w:start w:val="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2"/>
  </w:num>
  <w:num w:numId="7">
    <w:abstractNumId w:val="9"/>
  </w:num>
  <w:num w:numId="8">
    <w:abstractNumId w:val="1"/>
  </w:num>
  <w:num w:numId="9">
    <w:abstractNumId w:val="7"/>
  </w:num>
  <w:num w:numId="10">
    <w:abstractNumId w:val="13"/>
  </w:num>
  <w:num w:numId="11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80"/>
    <w:rsid w:val="00006385"/>
    <w:rsid w:val="000332F7"/>
    <w:rsid w:val="00094DA8"/>
    <w:rsid w:val="000B2818"/>
    <w:rsid w:val="000B638A"/>
    <w:rsid w:val="000C7F0C"/>
    <w:rsid w:val="000E34DE"/>
    <w:rsid w:val="000F2855"/>
    <w:rsid w:val="00104BDD"/>
    <w:rsid w:val="001079A6"/>
    <w:rsid w:val="001113BB"/>
    <w:rsid w:val="00157BDB"/>
    <w:rsid w:val="00171372"/>
    <w:rsid w:val="00171B85"/>
    <w:rsid w:val="00202E5D"/>
    <w:rsid w:val="00241087"/>
    <w:rsid w:val="0024239B"/>
    <w:rsid w:val="002615AB"/>
    <w:rsid w:val="00262BE7"/>
    <w:rsid w:val="00273BCF"/>
    <w:rsid w:val="00290388"/>
    <w:rsid w:val="002A60D2"/>
    <w:rsid w:val="002B3DD8"/>
    <w:rsid w:val="002C4380"/>
    <w:rsid w:val="002D1DD1"/>
    <w:rsid w:val="002F0DE9"/>
    <w:rsid w:val="00382135"/>
    <w:rsid w:val="00395F9A"/>
    <w:rsid w:val="0039700B"/>
    <w:rsid w:val="00401EA5"/>
    <w:rsid w:val="004102B3"/>
    <w:rsid w:val="004126DD"/>
    <w:rsid w:val="00417089"/>
    <w:rsid w:val="00454044"/>
    <w:rsid w:val="00515C07"/>
    <w:rsid w:val="00530CDC"/>
    <w:rsid w:val="00586FD3"/>
    <w:rsid w:val="005918D9"/>
    <w:rsid w:val="006112D7"/>
    <w:rsid w:val="006244D8"/>
    <w:rsid w:val="00652BA2"/>
    <w:rsid w:val="006705A5"/>
    <w:rsid w:val="006C67FE"/>
    <w:rsid w:val="00732E8B"/>
    <w:rsid w:val="00740590"/>
    <w:rsid w:val="0076171C"/>
    <w:rsid w:val="0077540F"/>
    <w:rsid w:val="007A25D9"/>
    <w:rsid w:val="007B11F4"/>
    <w:rsid w:val="00823B0C"/>
    <w:rsid w:val="0083646F"/>
    <w:rsid w:val="00853CDA"/>
    <w:rsid w:val="00857644"/>
    <w:rsid w:val="008E6CCB"/>
    <w:rsid w:val="008F571D"/>
    <w:rsid w:val="00947816"/>
    <w:rsid w:val="009603E6"/>
    <w:rsid w:val="00960811"/>
    <w:rsid w:val="009663C3"/>
    <w:rsid w:val="00974927"/>
    <w:rsid w:val="0098125C"/>
    <w:rsid w:val="009956B8"/>
    <w:rsid w:val="009A7CF8"/>
    <w:rsid w:val="009B4CD2"/>
    <w:rsid w:val="009D7269"/>
    <w:rsid w:val="009F54C0"/>
    <w:rsid w:val="00A364A2"/>
    <w:rsid w:val="00A50229"/>
    <w:rsid w:val="00AA07A1"/>
    <w:rsid w:val="00AB0735"/>
    <w:rsid w:val="00AB6CFF"/>
    <w:rsid w:val="00AD0AFD"/>
    <w:rsid w:val="00AD75F4"/>
    <w:rsid w:val="00AF0E36"/>
    <w:rsid w:val="00B2742C"/>
    <w:rsid w:val="00B36480"/>
    <w:rsid w:val="00B75FFD"/>
    <w:rsid w:val="00B8652A"/>
    <w:rsid w:val="00BE188E"/>
    <w:rsid w:val="00BF7A15"/>
    <w:rsid w:val="00C933E6"/>
    <w:rsid w:val="00CD7E3D"/>
    <w:rsid w:val="00D15716"/>
    <w:rsid w:val="00D32FD9"/>
    <w:rsid w:val="00D63565"/>
    <w:rsid w:val="00D762B0"/>
    <w:rsid w:val="00E07E73"/>
    <w:rsid w:val="00E379F9"/>
    <w:rsid w:val="00E75BC7"/>
    <w:rsid w:val="00E778C1"/>
    <w:rsid w:val="00E823AF"/>
    <w:rsid w:val="00EB0369"/>
    <w:rsid w:val="00EC0335"/>
    <w:rsid w:val="00EC2EC0"/>
    <w:rsid w:val="00EF68B3"/>
    <w:rsid w:val="00F42DB5"/>
    <w:rsid w:val="00F446B9"/>
    <w:rsid w:val="00F55A02"/>
    <w:rsid w:val="00F86688"/>
    <w:rsid w:val="00FA0A1C"/>
    <w:rsid w:val="00FB0E78"/>
    <w:rsid w:val="00FB687C"/>
    <w:rsid w:val="00FD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0940869"/>
  <w15:docId w15:val="{026495D5-01D9-4FDF-B669-3C890502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125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64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"/>
    <w:unhideWhenUsed/>
    <w:qFormat/>
    <w:rsid w:val="00E823AF"/>
    <w:pPr>
      <w:keepNext/>
      <w:keepLines/>
      <w:spacing w:before="200" w:line="276" w:lineRule="auto"/>
      <w:jc w:val="both"/>
      <w:outlineLvl w:val="1"/>
    </w:pPr>
    <w:rPr>
      <w:rFonts w:ascii="Arial" w:eastAsiaTheme="majorEastAsia" w:hAnsi="Arial" w:cstheme="majorBidi"/>
      <w:b/>
      <w:bCs/>
      <w:color w:val="4F81BD" w:themeColor="accent1"/>
      <w:szCs w:val="26"/>
      <w:lang w:eastAsia="zh-CN"/>
    </w:rPr>
  </w:style>
  <w:style w:type="paragraph" w:styleId="Heading3">
    <w:name w:val="heading 3"/>
    <w:basedOn w:val="Normal"/>
    <w:next w:val="Normal"/>
    <w:link w:val="Heading3Char1"/>
    <w:uiPriority w:val="9"/>
    <w:unhideWhenUsed/>
    <w:qFormat/>
    <w:rsid w:val="00E823AF"/>
    <w:pPr>
      <w:keepNext/>
      <w:keepLines/>
      <w:spacing w:before="200" w:line="276" w:lineRule="auto"/>
      <w:jc w:val="both"/>
      <w:outlineLvl w:val="2"/>
    </w:pPr>
    <w:rPr>
      <w:rFonts w:ascii="Arial" w:eastAsiaTheme="majorEastAsia" w:hAnsi="Arial" w:cstheme="majorBidi"/>
      <w:b/>
      <w:bCs/>
      <w:i/>
      <w:color w:val="4F81BD" w:themeColor="accent1"/>
      <w:szCs w:val="22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4380"/>
    <w:pPr>
      <w:tabs>
        <w:tab w:val="center" w:pos="4844"/>
        <w:tab w:val="right" w:pos="9689"/>
      </w:tabs>
    </w:pPr>
  </w:style>
  <w:style w:type="paragraph" w:styleId="Footer">
    <w:name w:val="footer"/>
    <w:basedOn w:val="Normal"/>
    <w:rsid w:val="002C4380"/>
    <w:pPr>
      <w:tabs>
        <w:tab w:val="center" w:pos="4844"/>
        <w:tab w:val="right" w:pos="9689"/>
      </w:tabs>
    </w:pPr>
  </w:style>
  <w:style w:type="paragraph" w:styleId="ListParagraph">
    <w:name w:val="List Paragraph"/>
    <w:basedOn w:val="Normal"/>
    <w:uiPriority w:val="1"/>
    <w:qFormat/>
    <w:rsid w:val="000E34DE"/>
    <w:pPr>
      <w:ind w:left="720"/>
      <w:contextualSpacing/>
    </w:pPr>
    <w:rPr>
      <w:rFonts w:ascii="Arial" w:hAnsi="Arial"/>
      <w:sz w:val="22"/>
    </w:rPr>
  </w:style>
  <w:style w:type="paragraph" w:customStyle="1" w:styleId="Level1">
    <w:name w:val="Level 1"/>
    <w:basedOn w:val="Normal"/>
    <w:rsid w:val="00F42DB5"/>
    <w:pPr>
      <w:widowControl w:val="0"/>
      <w:numPr>
        <w:numId w:val="1"/>
      </w:numPr>
      <w:autoSpaceDE w:val="0"/>
      <w:autoSpaceDN w:val="0"/>
      <w:adjustRightInd w:val="0"/>
      <w:ind w:left="288" w:hanging="288"/>
      <w:outlineLvl w:val="0"/>
    </w:pPr>
    <w:rPr>
      <w:rFonts w:ascii="Trebuchet MS" w:hAnsi="Trebuchet MS"/>
      <w:sz w:val="20"/>
    </w:rPr>
  </w:style>
  <w:style w:type="character" w:styleId="Strong">
    <w:name w:val="Strong"/>
    <w:basedOn w:val="DefaultParagraphFont"/>
    <w:uiPriority w:val="22"/>
    <w:qFormat/>
    <w:rsid w:val="00D15716"/>
    <w:rPr>
      <w:b/>
      <w:bCs/>
    </w:rPr>
  </w:style>
  <w:style w:type="character" w:styleId="HTMLTypewriter">
    <w:name w:val="HTML Typewriter"/>
    <w:basedOn w:val="DefaultParagraphFont"/>
    <w:uiPriority w:val="99"/>
    <w:unhideWhenUsed/>
    <w:rsid w:val="00454044"/>
    <w:rPr>
      <w:rFonts w:ascii="Courier New" w:eastAsiaTheme="minorHAnsi" w:hAnsi="Courier New" w:cs="Courier New" w:hint="default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D7E3D"/>
    <w:rPr>
      <w:color w:val="0000FF"/>
      <w:u w:val="single"/>
    </w:rPr>
  </w:style>
  <w:style w:type="character" w:customStyle="1" w:styleId="Heading2Char">
    <w:name w:val="Heading 2 Char"/>
    <w:basedOn w:val="DefaultParagraphFont"/>
    <w:semiHidden/>
    <w:rsid w:val="00E823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semiHidden/>
    <w:rsid w:val="00E823A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E823AF"/>
    <w:pPr>
      <w:jc w:val="both"/>
    </w:pPr>
    <w:rPr>
      <w:rFonts w:ascii="Calibri" w:eastAsiaTheme="minorEastAsia" w:hAnsi="Calibri" w:cs="Consolas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823AF"/>
    <w:rPr>
      <w:rFonts w:ascii="Calibri" w:eastAsiaTheme="minorEastAsia" w:hAnsi="Calibri" w:cs="Consolas"/>
      <w:sz w:val="24"/>
      <w:szCs w:val="21"/>
      <w:lang w:eastAsia="zh-CN"/>
    </w:rPr>
  </w:style>
  <w:style w:type="character" w:customStyle="1" w:styleId="Heading2Char1">
    <w:name w:val="Heading 2 Char1"/>
    <w:basedOn w:val="DefaultParagraphFont"/>
    <w:link w:val="Heading2"/>
    <w:uiPriority w:val="9"/>
    <w:rsid w:val="00E823AF"/>
    <w:rPr>
      <w:rFonts w:ascii="Arial" w:eastAsiaTheme="majorEastAsia" w:hAnsi="Arial" w:cstheme="majorBidi"/>
      <w:b/>
      <w:bCs/>
      <w:color w:val="4F81BD" w:themeColor="accent1"/>
      <w:sz w:val="24"/>
      <w:szCs w:val="26"/>
      <w:lang w:eastAsia="zh-CN"/>
    </w:rPr>
  </w:style>
  <w:style w:type="character" w:customStyle="1" w:styleId="Heading3Char1">
    <w:name w:val="Heading 3 Char1"/>
    <w:basedOn w:val="DefaultParagraphFont"/>
    <w:link w:val="Heading3"/>
    <w:uiPriority w:val="9"/>
    <w:rsid w:val="00E823AF"/>
    <w:rPr>
      <w:rFonts w:ascii="Arial" w:eastAsiaTheme="majorEastAsia" w:hAnsi="Arial" w:cstheme="majorBidi"/>
      <w:b/>
      <w:bCs/>
      <w:i/>
      <w:color w:val="4F81BD" w:themeColor="accent1"/>
      <w:sz w:val="24"/>
      <w:szCs w:val="22"/>
      <w:u w:val="single"/>
      <w:lang w:eastAsia="zh-CN"/>
    </w:rPr>
  </w:style>
  <w:style w:type="paragraph" w:styleId="BalloonText">
    <w:name w:val="Balloon Text"/>
    <w:basedOn w:val="Normal"/>
    <w:link w:val="BalloonTextChar"/>
    <w:rsid w:val="00515C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5C0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42C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BodyText">
    <w:name w:val="Body Text"/>
    <w:basedOn w:val="Normal"/>
    <w:link w:val="BodyTextChar"/>
    <w:qFormat/>
    <w:rsid w:val="007A25D9"/>
    <w:pPr>
      <w:spacing w:after="240"/>
    </w:pPr>
    <w:rPr>
      <w:rFonts w:ascii="Arial" w:eastAsiaTheme="minorHAnsi" w:hAnsi="Arial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7A25D9"/>
    <w:rPr>
      <w:rFonts w:ascii="Arial" w:eastAsiaTheme="minorHAnsi" w:hAnsi="Arial" w:cstheme="minorBidi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262BE7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A364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M1">
    <w:name w:val="CM1"/>
    <w:basedOn w:val="Normal"/>
    <w:next w:val="Normal"/>
    <w:rsid w:val="006C67FE"/>
    <w:pPr>
      <w:widowControl w:val="0"/>
      <w:autoSpaceDE w:val="0"/>
      <w:autoSpaceDN w:val="0"/>
      <w:adjustRightInd w:val="0"/>
      <w:spacing w:line="243" w:lineRule="atLeast"/>
    </w:pPr>
    <w:rPr>
      <w:rFonts w:ascii="Tahoma" w:hAnsi="Tahoma"/>
    </w:rPr>
  </w:style>
  <w:style w:type="paragraph" w:customStyle="1" w:styleId="CM3">
    <w:name w:val="CM3"/>
    <w:basedOn w:val="Normal"/>
    <w:next w:val="Normal"/>
    <w:rsid w:val="006C67FE"/>
    <w:pPr>
      <w:widowControl w:val="0"/>
      <w:autoSpaceDE w:val="0"/>
      <w:autoSpaceDN w:val="0"/>
      <w:adjustRightInd w:val="0"/>
      <w:spacing w:after="235"/>
    </w:pPr>
    <w:rPr>
      <w:rFonts w:ascii="Tahoma" w:hAnsi="Tahoma"/>
    </w:rPr>
  </w:style>
  <w:style w:type="paragraph" w:styleId="NoSpacing">
    <w:name w:val="No Spacing"/>
    <w:uiPriority w:val="1"/>
    <w:qFormat/>
    <w:rsid w:val="006C67F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7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PPS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 PC</dc:creator>
  <cp:lastModifiedBy>Sarah Sprouse</cp:lastModifiedBy>
  <cp:revision>3</cp:revision>
  <cp:lastPrinted>2015-10-08T17:31:00Z</cp:lastPrinted>
  <dcterms:created xsi:type="dcterms:W3CDTF">2019-12-03T21:43:00Z</dcterms:created>
  <dcterms:modified xsi:type="dcterms:W3CDTF">2019-12-03T21:46:00Z</dcterms:modified>
</cp:coreProperties>
</file>